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C6" w:rsidRDefault="005E0AC6" w:rsidP="007B40AA">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5E0AC6" w:rsidRDefault="005E0AC6" w:rsidP="007B40AA">
      <w:pPr>
        <w:spacing w:before="372"/>
        <w:jc w:val="right"/>
      </w:pPr>
      <w:r>
        <w:rPr>
          <w:rFonts w:ascii="Arial Unicode MS" w:eastAsia="Arial Unicode MS" w:hAnsi="Arial Unicode MS" w:cs="Arial Unicode MS"/>
          <w:color w:val="000000"/>
          <w:sz w:val="28"/>
        </w:rPr>
        <w:t>The Role of the Public Accountant in the American Economy</w:t>
      </w:r>
    </w:p>
    <w:p w:rsidR="005E0AC6" w:rsidRDefault="005E0AC6">
      <w:r>
        <w:rPr>
          <w:rFonts w:ascii="Arial Unicode MS" w:eastAsia="Arial Unicode MS" w:hAnsi="Arial Unicode MS" w:cs="Arial Unicode MS"/>
          <w:color w:val="000000"/>
          <w:sz w:val="18"/>
        </w:rPr>
        <w:t> </w:t>
      </w:r>
    </w:p>
    <w:p w:rsidR="005E0AC6" w:rsidRDefault="005E0A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Independent audits of today place more emphasis on sampling than did the audits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American Institute of Certified Public Accountants issues CPA certificates and permits CPAs to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 company is either audited by the GAO or internal auditors, but not both.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4.</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SEC does not pass on the merits of the securities that are registered with the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5.</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American Institute of Certified Public Accountants has the primary authority to establish accounting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6.</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An annual peer review is a requirement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7.</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Many small companies elect to have their financial statements reviewed by a CPA firm, rather than incur the cost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8.</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Staff assistants in CPA firms generally are responsible for planning and coordinating audit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9.</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Sarbanes-Oxley Act requires that auditors of certain publicly traded companies in the United States perform an integrated audit that includes providing assurance on both the financial statements and on compliance with laws and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10.</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Auditing is frequently only a small part of the practice of local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E0AC6" w:rsidRDefault="005E0AC6">
      <w:pPr>
        <w:keepLines/>
      </w:pPr>
      <w:r>
        <w:rPr>
          <w:rFonts w:ascii="Arial Unicode MS" w:eastAsia="Arial Unicode MS" w:hAnsi="Arial Unicode MS" w:cs="Arial Unicode MS"/>
          <w:color w:val="000000"/>
          <w:sz w:val="18"/>
        </w:rPr>
        <w:t> </w:t>
      </w:r>
    </w:p>
    <w:p w:rsidR="005E0AC6" w:rsidRDefault="005E0AC6">
      <w:r>
        <w:rPr>
          <w:rFonts w:ascii="Arial Unicode MS" w:eastAsia="Arial Unicode MS" w:hAnsi="Arial Unicode MS" w:cs="Arial Unicode MS"/>
          <w:color w:val="000000"/>
          <w:sz w:val="18"/>
        </w:rPr>
        <w:t> </w:t>
      </w:r>
    </w:p>
    <w:p w:rsidR="005E0AC6" w:rsidRDefault="005E0A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11.</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 summary of findings rather than assurance is most likely to be included in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Agreed-upon procedures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Compilation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Examination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Review report.</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12.</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Statements on Auditing Standards have been issued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Accounting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Securities and Exchange Commission.</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Federal Bureau of Investigation.</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13.</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risk associated with a company's survival and profitability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Business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Information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Detection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Control Risk.</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14.</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 xml:space="preserve">Historically, which of the following has the AICPA been </w:t>
            </w:r>
            <w:r>
              <w:rPr>
                <w:rFonts w:ascii="Arial Unicode MS" w:eastAsia="Arial Unicode MS" w:hAnsi="Arial Unicode MS" w:cs="Arial Unicode MS"/>
                <w:b/>
                <w:color w:val="000000"/>
                <w:sz w:val="20"/>
              </w:rPr>
              <w:t>most</w:t>
            </w:r>
            <w:r>
              <w:rPr>
                <w:rFonts w:ascii="Arial Unicode MS" w:eastAsia="Arial Unicode MS" w:hAnsi="Arial Unicode MS" w:cs="Arial Unicode MS"/>
                <w:color w:val="000000"/>
                <w:sz w:val="20"/>
              </w:rPr>
              <w:t xml:space="preserve"> concerned with providing?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Professional standards for CPAs.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Professional guidance for regulating financial markets.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Standards guiding the conduct of internal auditors.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Staff support to Congress. </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15.</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organization charged with protecting investors and the public by requiring full disclosure of financial information by companies offering securities to the public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Accounting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Government Accounting Standards Boards.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Securities and Exchange Commission.</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16.</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An engagement in which a CPA firm arranges for a critical review of its practices by another CPA firm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8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Peer Review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Quality Control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Quality Assurance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Attestation Engagement.</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17.</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serially-numbered pronouncements issued by the Auditing Standards Board over a period of years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Statements of Position (ASPs).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Series Releases (ASRs).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Statements on Auditing Standards (SASs).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3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Statements on Auditing Principles (SAPs).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18.</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Government Accountability Office (GAO):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primarily concerned with rapid processing of all accounts payable incurred by the federal government.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1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Conducts operational audits and reports the results to Congress.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a multinational organization of professional accountants.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0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primarily concerned with budgets and forecasts approved by the SEC.</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19.</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risk that information is misstated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Information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Inherent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Relative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Business risk.</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20.</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 xml:space="preserve">The risk that a company will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be able to meet its obligations when they become due is an aspect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Information risk.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Inherent risk.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Relative risk.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Business risk. </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21.</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attributes most clearly differentiates a CPA who audits management's financial statements as contrasted to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Integrity.</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Competence.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Independence.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Keeping informed on current professional developments.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22.</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attest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an essential part of every engagement by the CPA, whether performing auditing, tax work, or other services.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7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Includes the preparation of a report of the CPA's findings.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Requires a consideration of internal control.</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9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Requires a complete review of all transactions during the period under examination.</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23.</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Attestation risk is limited to a low level in which of the following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Both examinations and reviews.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Examinations, but not reviews.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Reviews, but not examinations.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Neither examinations nor reviews.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24.</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When compared to an audit performed prior to 1900, an audit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more likely to include tests of compliance with laws and regulations.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4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less likely to include consideration of the effectiveness of internal control.</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9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Has bank loan officers as the primary financial statement user group.</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7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Includes a more detailed examination of all individual transactions.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25.</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are issued by the Securities and Exchange Commission?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Research Studies.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Trends and Techniques.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Industry Audit Guides.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Reporting Releases.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26.</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is not correct relating to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03"/>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toughens penalties for corporate fraud.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1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restricts the types of consulting CPAs may perform for audit clients.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created the Public Company Accounting Oversight Board (PCAOB) as a replacement for the Financial Accounting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2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eliminates a significant portion of the accounting profession's system of self-regulation.</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27.</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An operational audit differs in many ways from an audit of financial statements. Which of the following is the best example of one of these differences?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usual audit of financial statements covers the four basic statements, whereas the operational audit is usually limited to either the balance sheet or the income statement.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boundaries of an operational audit are often drawn from an organization chart and are not limited to a single accounting period.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Operational audits do not ordinarily result in the preparation of a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operational audit deals with pre-tax income.</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28.</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review of a company's financial statements by a CPA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substantially less in scope of procedures than an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Requires detailed analysis of the major accounts.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of similar scope as an audit and adds similar credibility to the statements.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Culminates in issuance of a report expressing the CPA's opinion as to the fairness of the statements.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29.</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statement is correct with respect to continuing professional education (CPE) requirements of members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5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Only members employed by the AICPA are required to take such courses.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2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Only members in public practice are required to take such courses.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Members, regardless of whether they are in public practice, are required to meet such requirements.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There is no requirement for members to participate in CPE.</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30.</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FDIC Improvement Act requires that management of large financial institutions engage auditors to attest to assertions by management about the effectiveness of the institution's internal controls over: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 with laws and regulations.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reporting.</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Effectiveness of operations.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Efficiency of operations.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31.</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Passage of the Sarbanes-Oxley Act led to the establishment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1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Enforcement Releases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Public Company Accounting Oversight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Securities and Exchange Commission.</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32.</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professionals has primary responsibility for the performance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6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managing partner of the firm.</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8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senior assigned to the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manager assigned to the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partner in charge of the engagement.</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33.</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types of services is generally provided only by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Tax audits.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statement audits.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 audits.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Operational audits.</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34.</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right to practice as a CPA is given by which of the following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State Boards of Accountancy.</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AICPA.</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SEC.</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General Accounting Office.</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35.</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terms best describes the audit of a taxpayer's tax return by an IRS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Operational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Internal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Government audit.</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36.</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Inquiries and analytical procedures ordinarily form the basis for which type of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Agreed-upon procedures.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Examination.</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Review.</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37.</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Which of the following best describes the reason why independent auditors report on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9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 management fraud may exist and it is more likely to be detected by independent auditors.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Different interests may exist between the company preparing the statements and the persons using the statements.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 misstatement of account balances may exist and is generally corrected as the result of the independent auditors' work.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Poorly designed internal control may be in existence.</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38.</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Governmental auditing often extends beyond examinations leading to the expression of opinion on the fairness of financial presentation and includes audits of efficiency, economy, effectiveness, and also: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Accuracy.</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Evaluation.</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Internal control.</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39.</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Operational auditing is primarily oriented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Future improvements to accomplish the goals of management.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accuracy of data reflected in management's financial records.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verification that a company's financial statements are fairly presented.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1"/>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Past protection provided by existing internal control.</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40.</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 typical objective of an operational audit is for the auditor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98"/>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Determine whether the financial statements fairly present the entity's operations.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76"/>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Evaluate the feasibility of attaining the entity's operational objectives.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Make recommendations for improving performance.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64"/>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Report on the entity's relative success in attaining profit maximization.</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41.</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An integrated audit performed under the Sarbanes-Oxley Act requires that auditors report 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4"/>
              <w:gridCol w:w="2288"/>
              <w:gridCol w:w="1700"/>
            </w:tblGrid>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b/>
                      <w:color w:val="000000"/>
                      <w:sz w:val="18"/>
                    </w:rPr>
                    <w:t>Financial Statements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b/>
                      <w:color w:val="000000"/>
                      <w:sz w:val="18"/>
                    </w:rPr>
                    <w:t>Internal Control</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r>
          </w:tbl>
          <w:p w:rsidR="005E0AC6" w:rsidRPr="00D23B9E" w:rsidRDefault="005E0AC6">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A.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A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B.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B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C.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C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5E0AC6" w:rsidRPr="00D23B9E">
              <w:tc>
                <w:tcPr>
                  <w:tcW w:w="0" w:type="auto"/>
                </w:tcPr>
                <w:p w:rsidR="005E0AC6" w:rsidRPr="00D23B9E" w:rsidRDefault="005E0AC6">
                  <w:pPr>
                    <w:keepNext/>
                    <w:keepLines/>
                  </w:pPr>
                  <w:r>
                    <w:rPr>
                      <w:rFonts w:ascii="Arial Unicode MS" w:eastAsia="Arial Unicode MS" w:hAnsi="Arial Unicode MS" w:cs="Arial Unicode MS"/>
                      <w:color w:val="000000"/>
                      <w:sz w:val="20"/>
                    </w:rPr>
                    <w:t>D.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D </w:t>
                  </w:r>
                </w:p>
              </w:tc>
            </w:tr>
          </w:tbl>
          <w:p w:rsidR="005E0AC6" w:rsidRPr="00D23B9E" w:rsidRDefault="005E0AC6"/>
        </w:tc>
      </w:tr>
    </w:tbl>
    <w:p w:rsidR="005E0AC6" w:rsidRDefault="005E0AC6">
      <w:pPr>
        <w:keepLines/>
      </w:pPr>
      <w:r>
        <w:rPr>
          <w:rFonts w:ascii="Arial Unicode MS" w:eastAsia="Arial Unicode MS" w:hAnsi="Arial Unicode MS" w:cs="Arial Unicode MS"/>
          <w:color w:val="000000"/>
          <w:sz w:val="18"/>
        </w:rPr>
        <w:t> </w:t>
      </w:r>
    </w:p>
    <w:p w:rsidR="005E0AC6" w:rsidRDefault="005E0AC6">
      <w:r>
        <w:rPr>
          <w:rFonts w:ascii="Arial Unicode MS" w:eastAsia="Arial Unicode MS" w:hAnsi="Arial Unicode MS" w:cs="Arial Unicode MS"/>
          <w:color w:val="000000"/>
          <w:sz w:val="18"/>
        </w:rPr>
        <w:t> </w:t>
      </w:r>
    </w:p>
    <w:p w:rsidR="005E0AC6" w:rsidRDefault="005E0A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42.</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Accountants are regulated by a variety of organizations. Match the following statements with the most directly related organizations. Organizations may be used once or not at all.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8"/>
              <w:gridCol w:w="4131"/>
              <w:gridCol w:w="319"/>
              <w:gridCol w:w="3811"/>
            </w:tblGrid>
            <w:tr w:rsidR="005E0AC6" w:rsidRPr="00D23B9E">
              <w:tc>
                <w:tcPr>
                  <w:tcW w:w="0" w:type="auto"/>
                  <w:gridSpan w:val="2"/>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b/>
                      <w:color w:val="000000"/>
                      <w:sz w:val="18"/>
                    </w:rPr>
                    <w:t>Statements</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b/>
                      <w:color w:val="000000"/>
                      <w:sz w:val="18"/>
                    </w:rPr>
                    <w:t>Organizations.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Develop accounting standards for public</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and nonpublic companies.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Accounting and Review Services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Committee.</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Develop accounting standards for the</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U.S. Government.</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American Institute of Certified Public </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Accountants.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Formed to improve standards of financial</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accounting for state and local government entities.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Auditing Standards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Issue auditing standards for public </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companies.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Federal Accounting Standards Advisory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Issue CPA certificates.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Financial Accounting Standards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Prepares the CPA exam.</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General Accounting Office.</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Government Accounting Standards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Public Company Accounting Oversight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Securities and Exchange Commission.</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State Boards of Accountancy.</w:t>
                  </w:r>
                </w:p>
              </w:tc>
            </w:tr>
          </w:tbl>
          <w:p w:rsidR="005E0AC6" w:rsidRPr="00D23B9E" w:rsidRDefault="005E0AC6">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43.</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The Sarbanes-Oxley Act of 2002 made significant reforms for public companies and their auditors.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Describe the events that led up to the passage of the Act.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Describe the major changes made by the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t>44.</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Many people confuse the responsibilities of the independent auditors and the client's management with respect to audited financial statements.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management's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the independent auditors'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Evaluate the following statement: "If the auditors disagree with management regarding an accounting principle used in the financial statements, the auditors should express their views in the notes to the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E0AC6" w:rsidRDefault="005E0AC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E0AC6" w:rsidRPr="00D23B9E">
        <w:tc>
          <w:tcPr>
            <w:tcW w:w="200" w:type="pct"/>
          </w:tcPr>
          <w:p w:rsidR="005E0AC6" w:rsidRPr="00D23B9E" w:rsidRDefault="005E0AC6">
            <w:pPr>
              <w:keepNext/>
              <w:keepLines/>
            </w:pPr>
            <w:r>
              <w:rPr>
                <w:rFonts w:ascii="Arial Unicode MS" w:eastAsia="Arial Unicode MS" w:hAnsi="Arial Unicode MS" w:cs="Arial Unicode MS"/>
                <w:color w:val="000000"/>
                <w:sz w:val="20"/>
              </w:rPr>
              <w:lastRenderedPageBreak/>
              <w:t>45.</w:t>
            </w:r>
          </w:p>
        </w:tc>
        <w:tc>
          <w:tcPr>
            <w:tcW w:w="4800" w:type="pct"/>
          </w:tcPr>
          <w:p w:rsidR="005E0AC6" w:rsidRPr="00D23B9E" w:rsidRDefault="005E0AC6">
            <w:pPr>
              <w:keepNext/>
              <w:keepLines/>
            </w:pPr>
            <w:r>
              <w:rPr>
                <w:rFonts w:ascii="Arial Unicode MS" w:eastAsia="Arial Unicode MS" w:hAnsi="Arial Unicode MS" w:cs="Arial Unicode MS"/>
                <w:color w:val="000000"/>
                <w:sz w:val="20"/>
              </w:rPr>
              <w:t>An investor is considering investing in one of two companies. The companies have very similar reported financial position and results of operations. However, only one of the companies has its financial statements audited.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Describe what creates the demand for an audit in this situation. Include a discussion of how audited financial statements facilitate this investment transaction, and the effect of the audit on business risk and information risk.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Identify the potential consequences to the company of not having its financial statements audited.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E0AC6" w:rsidRPr="00D23B9E" w:rsidRDefault="005E0AC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E0AC6" w:rsidRDefault="005E0AC6">
      <w:pPr>
        <w:keepLines/>
      </w:pPr>
      <w:r>
        <w:rPr>
          <w:rFonts w:ascii="Arial Unicode MS" w:eastAsia="Arial Unicode MS" w:hAnsi="Arial Unicode MS" w:cs="Arial Unicode MS"/>
          <w:color w:val="000000"/>
          <w:sz w:val="18"/>
        </w:rPr>
        <w:t> </w:t>
      </w:r>
    </w:p>
    <w:p w:rsidR="005E0AC6" w:rsidRDefault="005E0AC6" w:rsidP="007B40AA">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The Role of the Public Accountant in the American Economy </w:t>
      </w:r>
      <w:r w:rsidRPr="007B40AA">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5E0AC6" w:rsidRDefault="005E0A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Independent audits of today place more emphasis on sampling than did the audits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American Institute of Certified Public Accountants issues CPA certificates and permits CPAs to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 company is either audited by the GAO or internal auditors, but not both.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4.</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SEC does not pass on the merits of the securities that are registered with the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5.</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American Institute of Certified Public Accountants has the primary authority to establish accounting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6.</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An annual peer review is a requirement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7.</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Many small companies elect to have their financial statements reviewed by a CPA firm, rather than incur the cost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8.</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Staff assistants in CPA firms generally are responsible for planning and coordinating audit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how public accounting firms are typically organized and the responsibilities of auditors at the various levels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9.</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Sarbanes-Oxley Act requires that auditors of certain publicly traded companies in the United States perform an integrated audit that includes providing assurance on both the financial statements and on compliance with laws and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10.</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Auditing is frequently only a small part of the practice of local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how public accounting firms are typically organized and the responsibilities of auditors at the various levels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r>
        <w:rPr>
          <w:rFonts w:ascii="Arial Unicode MS" w:eastAsia="Arial Unicode MS" w:hAnsi="Arial Unicode MS" w:cs="Arial Unicode MS"/>
          <w:color w:val="000000"/>
          <w:sz w:val="18"/>
        </w:rPr>
        <w:t> </w:t>
      </w:r>
    </w:p>
    <w:p w:rsidR="005E0AC6" w:rsidRDefault="005E0A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lastRenderedPageBreak/>
              <w:t>11.</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 summary of findings rather than assurance is most likely to be included in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Agreed-upon procedures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Compilation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Examination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Review report.</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12.</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Statements on Auditing Standards have been issued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Accounting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Securities and Exchange Commission.</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Federal Bureau of Investigation.</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13.</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risk associated with a company's survival and profitability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Business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Information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Detection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Control Risk.</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14.</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 xml:space="preserve">Historically, which of the following has the AICPA been </w:t>
            </w:r>
            <w:r>
              <w:rPr>
                <w:rFonts w:ascii="Arial Unicode MS" w:eastAsia="Arial Unicode MS" w:hAnsi="Arial Unicode MS" w:cs="Arial Unicode MS"/>
                <w:b/>
                <w:color w:val="000000"/>
                <w:sz w:val="20"/>
              </w:rPr>
              <w:t>most</w:t>
            </w:r>
            <w:r>
              <w:rPr>
                <w:rFonts w:ascii="Arial Unicode MS" w:eastAsia="Arial Unicode MS" w:hAnsi="Arial Unicode MS" w:cs="Arial Unicode MS"/>
                <w:color w:val="000000"/>
                <w:sz w:val="20"/>
              </w:rPr>
              <w:t xml:space="preserve"> concerned with providing?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Professional standards for CPAs.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Professional guidance for regulating financial markets.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Standards guiding the conduct of internal auditors.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Staff support to Congress. </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15.</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organization charged with protecting investors and the public by requiring full disclosure of financial information by companies offering securities to the public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Accounting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Government Accounting Standards Boards.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Securities and Exchange Commission.</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16.</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An engagement in which a CPA firm arranges for a critical review of its practices by another CPA firm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8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Peer Review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Quality Control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Quality Assurance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Attestation Engagement.</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17.</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serially-numbered pronouncements issued by the Auditing Standards Board over a period of years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Statements of Position (ASPs).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Series Releases (ASRs).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Statements on Auditing Standards (SASs).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Statements on Auditing Principles (SAPs).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18.</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Government Accountability Office (GAO):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primarily concerned with rapid processing of all accounts payable incurred by the federal government.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Conducts operational audits and reports the results to Congress.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a multinational organization of professional accountants.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primarily concerned with budgets and forecasts approved by the SEC.</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19.</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risk that information is misstated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Information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Inherent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Relative risk.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Business risk.</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20.</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 xml:space="preserve">The risk that a company will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be able to meet its obligations when they become due is an aspect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Information risk.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Inherent risk.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Relative risk.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Business risk. </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21.</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attributes most clearly differentiates a CPA who audits management's financial statements as contrasted to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Integrity.</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Competence.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Independence.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Keeping informed on current professional developments.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nature of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22.</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attest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an essential part of every engagement by the CPA, whether performing auditing, tax work, or other services.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Includes the preparation of a report of the CPA's findings.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Requires a consideration of internal control.</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Requires a complete review of all transactions during the period under examination.</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23.</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Attestation risk is limited to a low level in which of the following engagement(s)?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Both examinations and reviews.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Examinations, but not reviews.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Reviews, but not examinations.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Neither examinations nor reviews.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24.</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When compared to an audit performed prior to 1900, an audit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more likely to include tests of compliance with laws and regulations.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4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less likely to include consideration of the effectiveness of internal control.</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Has bank loan officers as the primary financial statement user group.</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Includes a more detailed examination of all individual transactions.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25.</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are issued by the Securities and Exchange Commission?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Research Studies.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Trends and Techniques.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Industry Audit Guides.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Reporting Releases.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26.</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is not correct relating to the Sarbanes-Oxley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03"/>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toughens penalties for corporate fraud.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1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restricts the types of consulting CPAs may perform for audit clients.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created the Public Company Accounting Oversight Board (PCAOB) as a replacement for the Financial Accounting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2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It eliminates a significant portion of the accounting profession's system of self-regulation.</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the credibility of the accounting profession was affected by the large number of companies reporting accounting irregularities in the beginning of this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27.</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An operational audit differs in many ways from an audit of financial statements. Which of the following is the best example of one of these differences?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usual audit of financial statements covers the four basic statements, whereas the operational audit is usually limited to either the balance sheet or the income statement.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boundaries of an operational audit are often drawn from an organization chart and are not limited to a single accounting period.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Operational audits do not ordinarily result in the preparation of a report.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operational audit deals with pre-tax income.</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28.</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review of a company's financial statements by a CPA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substantially less in scope of procedures than an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Requires detailed analysis of the major accounts.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Is of similar scope as an audit and adds similar credibility to the statements.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Culminates in issuance of a report expressing the CPA's opinion as to the fairness of the statements.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29.</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statement is correct with respect to continuing professional education (CPE) requirements of members of the AICPA?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5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Only members employed by the AICPA are required to take such courses.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Only members in public practice are required to take such courses.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Members, regardless of whether they are in public practice, are required to meet such requirements.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There is no requirement for members to participate in CPE.</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30.</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FDIC Improvement Act requires that management of large financial institutions engage auditors to attest to assertions by management about the effectiveness of the institution's internal controls over: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 with laws and regulations.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reporting.</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Effectiveness of operations.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Efficiency of operations.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31.</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Passage of the Sarbanes-Oxley Act led to the establishment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Auditing Standards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Accounting Enforcement Releases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Public Company Accounting Oversight Board.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Securities and Exchange Commission.</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the credibility of the accounting profession was affected by the large number of companies reporting accounting irregularities in the beginning of this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32.</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professionals has primary responsibility for the performance of an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6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managing partner of the firm.</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senior assigned to the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manager assigned to the engagement.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partner in charge of the engagement.</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how public accounting firms are typically organized and the responsibilities of auditors at the various levels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33.</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types of services is generally provided only by CPA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Tax audits.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Financial statement audits.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 audits.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Operational audits.</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34.</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right to practice as a CPA is given by which of the following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State Boards of Accountancy.</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AICPA.</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SEC.</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General Accounting Office.</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35.</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terms best describes the audit of a taxpayer's tax return by an IRS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Operational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Internal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 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Government audit.</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36.</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Inquiries and analytical procedures ordinarily form the basis for which type of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Agreed-upon procedures.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Audit.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Examination.</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Review.</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37.</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Which of the following best describes the reason why independent auditors report on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 management fraud may exist and it is more likely to be detected by independent auditors.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Different interests may exist between the company preparing the statements and the persons using the statements.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 misstatement of account balances may exist and is generally corrected as the result of the independent auditors' work.</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Poorly designed internal control may be in existence.</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38.</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Governmental auditing often extends beyond examinations leading to the expression of opinion on the fairness of financial presentation and includes audits of efficiency, economy, effectiveness, and also: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Accuracy.</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Evaluation.</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Compliance.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Internal control.</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39.</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Operational auditing is primarily oriented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Future improvements to accomplish the goals of management.</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accuracy of data reflected in management's financial records.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The verification that a company's financial statements are fairly presented.</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Past protection provided by existing internal control.</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40.</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 typical objective of an operational audit is for the auditor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98"/>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Determine whether the financial statements fairly present the entity's operations.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6"/>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Evaluate the feasibility of attaining the entity's operational objectives.</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Make recommendations for improving performance.</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4"/>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Report on the entity's relative success in attaining profit maximization.</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41.</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An integrated audit performed under the Sarbanes-Oxley Act requires that auditors report 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4"/>
              <w:gridCol w:w="2216"/>
              <w:gridCol w:w="1647"/>
            </w:tblGrid>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b/>
                      <w:color w:val="000000"/>
                      <w:sz w:val="18"/>
                    </w:rPr>
                    <w:t>Financial Statements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b/>
                      <w:color w:val="000000"/>
                      <w:sz w:val="18"/>
                    </w:rPr>
                    <w:t>Internal Control</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Yes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jc w:val="center"/>
                  </w:pPr>
                  <w:r>
                    <w:rPr>
                      <w:rFonts w:ascii="Arial Unicode MS" w:eastAsia="Arial Unicode MS" w:hAnsi="Arial Unicode MS" w:cs="Arial Unicode MS"/>
                      <w:color w:val="000000"/>
                      <w:sz w:val="18"/>
                    </w:rPr>
                    <w:t>No</w:t>
                  </w:r>
                </w:p>
              </w:tc>
            </w:tr>
          </w:tbl>
          <w:p w:rsidR="005E0AC6" w:rsidRPr="00D23B9E" w:rsidRDefault="005E0AC6">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A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B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C </w:t>
                  </w:r>
                </w:p>
              </w:tc>
            </w:tr>
          </w:tbl>
          <w:p w:rsidR="005E0AC6" w:rsidRPr="00D23B9E" w:rsidRDefault="005E0AC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5E0AC6" w:rsidRPr="00D23B9E">
              <w:tc>
                <w:tcPr>
                  <w:tcW w:w="308" w:type="dxa"/>
                </w:tcPr>
                <w:p w:rsidR="005E0AC6" w:rsidRPr="00D23B9E" w:rsidRDefault="005E0AC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E0AC6" w:rsidRPr="00D23B9E" w:rsidRDefault="005E0AC6">
                  <w:pPr>
                    <w:keepNext/>
                    <w:keepLines/>
                  </w:pPr>
                  <w:r>
                    <w:rPr>
                      <w:rFonts w:ascii="Arial Unicode MS" w:eastAsia="Arial Unicode MS" w:hAnsi="Arial Unicode MS" w:cs="Arial Unicode MS"/>
                      <w:color w:val="000000"/>
                      <w:sz w:val="20"/>
                    </w:rPr>
                    <w:t xml:space="preserve">Option D </w:t>
                  </w:r>
                </w:p>
              </w:tc>
            </w:tr>
          </w:tbl>
          <w:p w:rsidR="005E0AC6" w:rsidRPr="00D23B9E" w:rsidRDefault="005E0AC6"/>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r>
        <w:rPr>
          <w:rFonts w:ascii="Arial Unicode MS" w:eastAsia="Arial Unicode MS" w:hAnsi="Arial Unicode MS" w:cs="Arial Unicode MS"/>
          <w:color w:val="000000"/>
          <w:sz w:val="18"/>
        </w:rPr>
        <w:t> </w:t>
      </w:r>
    </w:p>
    <w:p w:rsidR="005E0AC6" w:rsidRDefault="005E0AC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lastRenderedPageBreak/>
              <w:t>42.</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Accountants are regulated by a variety of organizations. Match the following statements with the most directly related organizations. Organizations may be used once or not at all.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180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8"/>
              <w:gridCol w:w="4053"/>
              <w:gridCol w:w="319"/>
              <w:gridCol w:w="3734"/>
            </w:tblGrid>
            <w:tr w:rsidR="005E0AC6" w:rsidRPr="00D23B9E">
              <w:tc>
                <w:tcPr>
                  <w:tcW w:w="0" w:type="auto"/>
                  <w:gridSpan w:val="2"/>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b/>
                      <w:color w:val="000000"/>
                      <w:sz w:val="18"/>
                    </w:rPr>
                    <w:t>Statements</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b/>
                      <w:color w:val="000000"/>
                      <w:sz w:val="18"/>
                    </w:rPr>
                    <w:t>Organizations.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Develop accounting standards for public</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and nonpublic companies.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Accounting and Review Services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Committee.</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B.</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Develop accounting standards for the</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U.S. Government.</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American Institute of Certified Public </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Accountants.</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C.</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Formed to improve standards of financial</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accounting for state and local government entities.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Auditing Standards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D.</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Issue auditing standards for public </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companies.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Federal Accounting Standards Advisory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E.</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Issue CPA certificates.</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Financial Accounting Standards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F.</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Prepares the CPA exam.</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General Accounting Office.</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Government Accounting Standards</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Public Company Accounting Oversight</w:t>
                  </w:r>
                  <w:r>
                    <w:rPr>
                      <w:rFonts w:ascii="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Board.</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Securities and Exchange Commission.</w:t>
                  </w:r>
                </w:p>
              </w:tc>
            </w:tr>
            <w:tr w:rsidR="005E0AC6" w:rsidRPr="00D23B9E">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5E0AC6" w:rsidRPr="00D23B9E" w:rsidRDefault="005E0AC6">
                  <w:pPr>
                    <w:keepNext/>
                    <w:keepLines/>
                  </w:pPr>
                  <w:r>
                    <w:rPr>
                      <w:rFonts w:ascii="Arial Unicode MS" w:eastAsia="Arial Unicode MS" w:hAnsi="Arial Unicode MS" w:cs="Arial Unicode MS"/>
                      <w:color w:val="000000"/>
                      <w:sz w:val="18"/>
                    </w:rPr>
                    <w:t>State Boards of Accountancy.</w:t>
                  </w:r>
                </w:p>
              </w:tc>
            </w:tr>
          </w:tbl>
          <w:p w:rsidR="005E0AC6" w:rsidRPr="00D23B9E" w:rsidRDefault="005E0AC6">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66" w:after="266"/>
            </w:pPr>
            <w:r>
              <w:rPr>
                <w:rFonts w:ascii="Arial Unicode MS" w:eastAsia="Arial Unicode MS" w:hAnsi="Arial Unicode MS" w:cs="Arial Unicode MS"/>
                <w:color w:val="000000"/>
                <w:sz w:val="20"/>
              </w:rPr>
              <w:t>A. 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4</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7</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8</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10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 2 </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regulatory process for auditors of public companies and auditors of nonpublic companies.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 Profession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43.</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The Sarbanes-Oxley Act of 2002 made significant reforms for public companies and their auditors.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Describe the events that led up to the passage of the Act.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Describe the major changes made by the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66" w:after="266"/>
            </w:pPr>
            <w:r>
              <w:rPr>
                <w:rFonts w:ascii="Arial Unicode MS" w:eastAsia="Arial Unicode MS" w:hAnsi="Arial Unicode MS" w:cs="Arial Unicode MS"/>
                <w:color w:val="000000"/>
                <w:sz w:val="20"/>
              </w:rPr>
              <w:t>a. The events leading up to the passage of the Sarbanes-Oxley Act include: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A large number of misstatements of financial statements, many of which resulted from fraudulent financial reporting. Notably including WorldCom and Enron.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conviction of the Big 5 accounting firm of Arthur Andersen on charges of destroying evidence.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major reforms made the Act include: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Tougher penalties for fraud.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Restrictions on the types of consulting services that may be provided by auditors to their public audit clients.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creation of the Public Company Accounting Oversight Board to establish auditing standards and oversee accounting firms that audit public companies.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Requirements for management to make a assertion about the effectiveness of internal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Requirements for auditors of public companies to audit and report on internal control. </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the credibility of the accounting profession was affected by the large number of companies reporting accounting irregularities in the beginning of this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Contrast the various types of audits and types of auditors.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44.</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Many people confuse the responsibilities of the independent auditors and the client's management with respect to audited financial statements.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Describe management's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Describe the independent auditors' responsibility regarding audited financial statements.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Evaluate the following statement: "If the auditors disagree with management regarding an accounting principle used in the financial statements, the auditors should express their views in the notes to the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66" w:after="266"/>
            </w:pPr>
            <w:r>
              <w:rPr>
                <w:rFonts w:ascii="Arial Unicode MS" w:eastAsia="Arial Unicode MS" w:hAnsi="Arial Unicode MS" w:cs="Arial Unicode MS"/>
                <w:color w:val="000000"/>
                <w:sz w:val="20"/>
              </w:rPr>
              <w:t>a. Management has primary responsibility for the fairness of the financial statements and internal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auditors are responsible for performing an independent audit of the financial statements and issuing a report on them in accordance with generally accepted auditing standards.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 The statement if false. The notes to the financial statements should contain only representations of management. The auditors should express their reservations in their report. </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assurance services that involve attestation.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Attest Function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E0AC6" w:rsidRPr="00D23B9E">
        <w:tc>
          <w:tcPr>
            <w:tcW w:w="350" w:type="pct"/>
          </w:tcPr>
          <w:p w:rsidR="005E0AC6" w:rsidRPr="00D23B9E" w:rsidRDefault="005E0AC6">
            <w:pPr>
              <w:keepNext/>
              <w:keepLines/>
            </w:pPr>
            <w:r>
              <w:rPr>
                <w:rFonts w:ascii="Arial Unicode MS" w:eastAsia="Arial Unicode MS" w:hAnsi="Arial Unicode MS" w:cs="Arial Unicode MS"/>
                <w:color w:val="000000"/>
                <w:sz w:val="20"/>
              </w:rPr>
              <w:t>45.</w:t>
            </w:r>
          </w:p>
        </w:tc>
        <w:tc>
          <w:tcPr>
            <w:tcW w:w="4650" w:type="pct"/>
          </w:tcPr>
          <w:p w:rsidR="005E0AC6" w:rsidRPr="00D23B9E" w:rsidRDefault="005E0AC6">
            <w:pPr>
              <w:keepNext/>
              <w:keepLines/>
            </w:pPr>
            <w:r>
              <w:rPr>
                <w:rFonts w:ascii="Arial Unicode MS" w:eastAsia="Arial Unicode MS" w:hAnsi="Arial Unicode MS" w:cs="Arial Unicode MS"/>
                <w:color w:val="000000"/>
                <w:sz w:val="20"/>
              </w:rPr>
              <w:t>An investor is considering investing in one of two companies. The companies have very similar reported financial position and results of operations. However, only one of the companies has its financial statements audited.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Describe what creates the demand for an audit in this situation. Include a discussion of how audited financial statements facilitate this investment transaction, and the effect of the audit on business risk and information risk.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Identify the potential consequences to the company of not having its financial statements audited.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E0AC6" w:rsidRPr="00D23B9E" w:rsidRDefault="005E0AC6">
            <w:pPr>
              <w:keepNext/>
              <w:keepLines/>
              <w:spacing w:before="266" w:after="266"/>
            </w:pPr>
            <w:r>
              <w:rPr>
                <w:rFonts w:ascii="Arial Unicode MS" w:eastAsia="Arial Unicode MS" w:hAnsi="Arial Unicode MS" w:cs="Arial Unicode MS"/>
                <w:color w:val="000000"/>
                <w:sz w:val="20"/>
              </w:rPr>
              <w:t>a. Audits add credibility to the financial statements of the company. The individual can invest in the company knowing that there is a low probability that the financial statements depart materially from generally accepted accounting principles. Audited financial statements facilitate this transaction by reducing risk related to the investment. Specifically, audits reduce information risk-the risk that information used to make the investment decision is misstated-related to the financial statements. Audited financial statements do not directly affect business risk, which is the risk that the company will not be able to meet its financial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potential consequences of not having an audit 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If the investor is particularly risk averse, he or she may not invest in the company at all.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If the investor decides to invest in the company, he or she will not be willing to pay as high a price because the investor will want to be compensated for the additional risk that is involved in relying upon unaudited financial statements. </w:t>
            </w:r>
          </w:p>
        </w:tc>
      </w:tr>
    </w:tbl>
    <w:p w:rsidR="005E0AC6" w:rsidRDefault="005E0AC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E0AC6" w:rsidRPr="00D23B9E">
        <w:tc>
          <w:tcPr>
            <w:tcW w:w="0" w:type="auto"/>
          </w:tcPr>
          <w:p w:rsidR="005E0AC6" w:rsidRPr="00D23B9E" w:rsidRDefault="005E0AC6">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why audits are demanded by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Statement Audits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E0AC6" w:rsidRDefault="005E0AC6" w:rsidP="00F705F4">
      <w:pPr>
        <w:spacing w:before="239" w:after="239"/>
      </w:pPr>
      <w:r>
        <w:rPr>
          <w:rFonts w:ascii="Times,Times New Roman,Times-Rom" w:hAnsi="Times,Times New Roman,Times-Rom" w:cs="Times,Times New Roman,Times-Rom"/>
          <w:color w:val="000000"/>
          <w:sz w:val="18"/>
        </w:rPr>
        <w:br/>
      </w:r>
      <w:bookmarkStart w:id="0" w:name="_GoBack"/>
      <w:bookmarkEnd w:id="0"/>
    </w:p>
    <w:sectPr w:rsidR="005E0AC6" w:rsidSect="007B40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C9" w:rsidRDefault="001960C9">
      <w:r>
        <w:separator/>
      </w:r>
    </w:p>
  </w:endnote>
  <w:endnote w:type="continuationSeparator" w:id="0">
    <w:p w:rsidR="001960C9" w:rsidRDefault="001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6" w:rsidRDefault="005E0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6" w:rsidRPr="007B40AA" w:rsidRDefault="005E0AC6" w:rsidP="007B40AA">
    <w:pPr>
      <w:pStyle w:val="Footer"/>
      <w:jc w:val="center"/>
      <w:rPr>
        <w:rFonts w:ascii="Times New Roman" w:hAnsi="Times New Roman"/>
        <w:sz w:val="16"/>
      </w:rPr>
    </w:pPr>
    <w:r w:rsidRPr="007B40AA">
      <w:rPr>
        <w:rFonts w:ascii="Times New Roman" w:hAnsi="Times New Roman"/>
        <w:sz w:val="16"/>
      </w:rPr>
      <w:t>1-</w:t>
    </w:r>
    <w:r w:rsidRPr="007B40AA">
      <w:rPr>
        <w:rFonts w:ascii="Times New Roman" w:hAnsi="Times New Roman"/>
        <w:sz w:val="16"/>
      </w:rPr>
      <w:fldChar w:fldCharType="begin"/>
    </w:r>
    <w:r w:rsidRPr="007B40AA">
      <w:rPr>
        <w:rFonts w:ascii="Times New Roman" w:hAnsi="Times New Roman"/>
        <w:sz w:val="16"/>
      </w:rPr>
      <w:instrText xml:space="preserve"> PAGE </w:instrText>
    </w:r>
    <w:r w:rsidRPr="007B40AA">
      <w:rPr>
        <w:rFonts w:ascii="Times New Roman" w:hAnsi="Times New Roman"/>
        <w:sz w:val="16"/>
      </w:rPr>
      <w:fldChar w:fldCharType="separate"/>
    </w:r>
    <w:r w:rsidR="00F705F4">
      <w:rPr>
        <w:rFonts w:ascii="Times New Roman" w:hAnsi="Times New Roman"/>
        <w:noProof/>
        <w:sz w:val="16"/>
      </w:rPr>
      <w:t>37</w:t>
    </w:r>
    <w:r w:rsidRPr="007B40AA">
      <w:rPr>
        <w:rFonts w:ascii="Times New Roman" w:hAnsi="Times New Roman"/>
        <w:sz w:val="16"/>
      </w:rPr>
      <w:fldChar w:fldCharType="end"/>
    </w:r>
  </w:p>
  <w:p w:rsidR="005E0AC6" w:rsidRPr="007B40AA" w:rsidRDefault="005E0AC6" w:rsidP="007B40AA">
    <w:pPr>
      <w:pStyle w:val="Footer"/>
      <w:jc w:val="center"/>
      <w:rPr>
        <w:rFonts w:ascii="Times New Roman" w:hAnsi="Times New Roman"/>
        <w:sz w:val="16"/>
      </w:rPr>
    </w:pPr>
    <w:r w:rsidRPr="007B40AA">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6" w:rsidRDefault="005E0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C9" w:rsidRDefault="001960C9">
      <w:r>
        <w:separator/>
      </w:r>
    </w:p>
  </w:footnote>
  <w:footnote w:type="continuationSeparator" w:id="0">
    <w:p w:rsidR="001960C9" w:rsidRDefault="0019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6" w:rsidRDefault="005E0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6" w:rsidRPr="007B40AA" w:rsidRDefault="005E0AC6" w:rsidP="007B4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C6" w:rsidRDefault="005E0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80"/>
    <w:rsid w:val="001960C9"/>
    <w:rsid w:val="003E2380"/>
    <w:rsid w:val="00466006"/>
    <w:rsid w:val="005E0AC6"/>
    <w:rsid w:val="007B40AA"/>
    <w:rsid w:val="00D23B9E"/>
    <w:rsid w:val="00F7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0AA"/>
    <w:pPr>
      <w:tabs>
        <w:tab w:val="center" w:pos="4320"/>
        <w:tab w:val="right" w:pos="8640"/>
      </w:tabs>
    </w:pPr>
  </w:style>
  <w:style w:type="character" w:customStyle="1" w:styleId="HeaderChar">
    <w:name w:val="Header Char"/>
    <w:basedOn w:val="DefaultParagraphFont"/>
    <w:link w:val="Header"/>
    <w:uiPriority w:val="99"/>
    <w:semiHidden/>
    <w:rsid w:val="006E39A6"/>
  </w:style>
  <w:style w:type="paragraph" w:styleId="Footer">
    <w:name w:val="footer"/>
    <w:basedOn w:val="Normal"/>
    <w:link w:val="FooterChar"/>
    <w:uiPriority w:val="99"/>
    <w:rsid w:val="007B40AA"/>
    <w:pPr>
      <w:tabs>
        <w:tab w:val="center" w:pos="4320"/>
        <w:tab w:val="right" w:pos="8640"/>
      </w:tabs>
    </w:pPr>
  </w:style>
  <w:style w:type="character" w:customStyle="1" w:styleId="FooterChar">
    <w:name w:val="Footer Char"/>
    <w:basedOn w:val="DefaultParagraphFont"/>
    <w:link w:val="Footer"/>
    <w:uiPriority w:val="99"/>
    <w:semiHidden/>
    <w:rsid w:val="006E3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6275</Words>
  <Characters>35768</Characters>
  <Application>Microsoft Office Word</Application>
  <DocSecurity>0</DocSecurity>
  <Lines>298</Lines>
  <Paragraphs>83</Paragraphs>
  <ScaleCrop>false</ScaleCrop>
  <Company/>
  <LinksUpToDate>false</LinksUpToDate>
  <CharactersWithSpaces>41960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2015-03-09T14:11:00Z</dcterms:created>
  <dcterms:modified xsi:type="dcterms:W3CDTF">2015-03-10T06:20:00Z</dcterms:modified>
</cp:coreProperties>
</file>